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BED2" w14:textId="77777777" w:rsidR="005F29C1" w:rsidRDefault="005F29C1" w:rsidP="00E36A44">
      <w:pPr>
        <w:jc w:val="center"/>
        <w:rPr>
          <w:b/>
        </w:rPr>
      </w:pPr>
    </w:p>
    <w:p w14:paraId="49D14E9A" w14:textId="0DE900CF" w:rsidR="005F29C1" w:rsidRDefault="005F29C1" w:rsidP="005F29C1">
      <w:pPr>
        <w:spacing w:after="0" w:line="240" w:lineRule="auto"/>
        <w:jc w:val="center"/>
        <w:rPr>
          <w:b/>
        </w:rPr>
      </w:pPr>
      <w:r>
        <w:rPr>
          <w:b/>
        </w:rPr>
        <w:t xml:space="preserve">St Andrews Healthcare </w:t>
      </w:r>
    </w:p>
    <w:p w14:paraId="0F93B795" w14:textId="4F6B6291" w:rsidR="005F29C1" w:rsidRDefault="005F29C1" w:rsidP="005F29C1">
      <w:pPr>
        <w:spacing w:after="0" w:line="240" w:lineRule="auto"/>
        <w:jc w:val="center"/>
        <w:rPr>
          <w:b/>
        </w:rPr>
      </w:pPr>
      <w:r>
        <w:rPr>
          <w:b/>
        </w:rPr>
        <w:t xml:space="preserve">Men’s Mental Health Pathway </w:t>
      </w:r>
    </w:p>
    <w:p w14:paraId="53365EA3" w14:textId="4EEB5AEC" w:rsidR="005D173B" w:rsidRPr="00E36A44" w:rsidRDefault="005F29C1" w:rsidP="005F29C1">
      <w:pPr>
        <w:spacing w:after="0" w:line="240" w:lineRule="auto"/>
        <w:jc w:val="center"/>
        <w:rPr>
          <w:b/>
        </w:rPr>
      </w:pPr>
      <w:r>
        <w:rPr>
          <w:b/>
        </w:rPr>
        <w:t xml:space="preserve">Occupational Therapy </w:t>
      </w:r>
      <w:r w:rsidR="00301584" w:rsidRPr="00E36A44">
        <w:rPr>
          <w:b/>
        </w:rPr>
        <w:t>Time Use Audit</w:t>
      </w:r>
    </w:p>
    <w:p w14:paraId="1D672AAC" w14:textId="360BE47B" w:rsidR="00E36A44" w:rsidRDefault="00301584" w:rsidP="005F29C1">
      <w:pPr>
        <w:jc w:val="center"/>
      </w:pPr>
      <w:r>
        <w:t>April – May 2017</w:t>
      </w:r>
    </w:p>
    <w:p w14:paraId="19DCC1A8" w14:textId="0F007460" w:rsidR="00301584" w:rsidRDefault="00E36A44">
      <w:r>
        <w:t>The time use</w:t>
      </w:r>
      <w:r w:rsidR="00301584">
        <w:t xml:space="preserve"> audit was conducted over a </w:t>
      </w:r>
      <w:r w:rsidR="005F29C1">
        <w:t>two-week</w:t>
      </w:r>
      <w:r w:rsidR="00301584">
        <w:t xml:space="preserve"> period and collated a range of data broadly </w:t>
      </w:r>
      <w:r>
        <w:t>categorised</w:t>
      </w:r>
      <w:r w:rsidR="00301584">
        <w:t xml:space="preserve"> into direct patient </w:t>
      </w:r>
      <w:r>
        <w:t xml:space="preserve">treatment, indirect </w:t>
      </w:r>
      <w:r w:rsidR="00301584">
        <w:t xml:space="preserve">patient </w:t>
      </w:r>
      <w:r>
        <w:t>related</w:t>
      </w:r>
      <w:r w:rsidR="00301584">
        <w:t xml:space="preserve"> activity and non-</w:t>
      </w:r>
      <w:r>
        <w:t>clinical</w:t>
      </w:r>
      <w:r w:rsidR="00301584">
        <w:t xml:space="preserve"> activity. </w:t>
      </w:r>
      <w:r w:rsidR="005F29C1">
        <w:t xml:space="preserve">Data was collected in 15-minute blocks. </w:t>
      </w:r>
    </w:p>
    <w:p w14:paraId="1F7D3BB4" w14:textId="29188CC9" w:rsidR="005F29C1" w:rsidRDefault="005F29C1">
      <w:r>
        <w:t xml:space="preserve">This is a comparison of data collected from the four wards within the pathway using differing models of practice. </w:t>
      </w:r>
    </w:p>
    <w:p w14:paraId="38384A77" w14:textId="257A73FD" w:rsidR="005F29C1" w:rsidRDefault="005F29C1">
      <w:r>
        <w:t xml:space="preserve">The service consisted of the following wards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551"/>
        <w:gridCol w:w="6102"/>
      </w:tblGrid>
      <w:tr w:rsidR="005F29C1" w14:paraId="57BD6CEB" w14:textId="77777777" w:rsidTr="005F29C1">
        <w:tc>
          <w:tcPr>
            <w:tcW w:w="1373" w:type="dxa"/>
          </w:tcPr>
          <w:p w14:paraId="6A72B0AF" w14:textId="72B51733" w:rsidR="005F29C1" w:rsidRPr="005F29C1" w:rsidRDefault="005F29C1">
            <w:pPr>
              <w:rPr>
                <w:b/>
                <w:bCs/>
              </w:rPr>
            </w:pPr>
            <w:r w:rsidRPr="005F29C1">
              <w:rPr>
                <w:b/>
                <w:bCs/>
              </w:rPr>
              <w:t xml:space="preserve">Ward name </w:t>
            </w:r>
          </w:p>
        </w:tc>
        <w:tc>
          <w:tcPr>
            <w:tcW w:w="1570" w:type="dxa"/>
          </w:tcPr>
          <w:p w14:paraId="29319494" w14:textId="1CD3B25C" w:rsidR="005F29C1" w:rsidRPr="005F29C1" w:rsidRDefault="005F29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Model used </w:t>
            </w:r>
          </w:p>
        </w:tc>
        <w:tc>
          <w:tcPr>
            <w:tcW w:w="6299" w:type="dxa"/>
          </w:tcPr>
          <w:p w14:paraId="4CF114F2" w14:textId="33AA5953" w:rsidR="005F29C1" w:rsidRPr="005F29C1" w:rsidRDefault="005F29C1">
            <w:pPr>
              <w:rPr>
                <w:b/>
                <w:bCs/>
              </w:rPr>
            </w:pPr>
            <w:r w:rsidRPr="005F29C1">
              <w:rPr>
                <w:b/>
                <w:bCs/>
              </w:rPr>
              <w:t xml:space="preserve">Type of service </w:t>
            </w:r>
          </w:p>
        </w:tc>
      </w:tr>
      <w:tr w:rsidR="005F29C1" w14:paraId="0ABC9A96" w14:textId="77777777" w:rsidTr="005F29C1">
        <w:tc>
          <w:tcPr>
            <w:tcW w:w="1373" w:type="dxa"/>
          </w:tcPr>
          <w:p w14:paraId="19084785" w14:textId="41DF8111" w:rsidR="005F29C1" w:rsidRDefault="005F29C1">
            <w:r>
              <w:t>Robinson</w:t>
            </w:r>
          </w:p>
        </w:tc>
        <w:tc>
          <w:tcPr>
            <w:tcW w:w="1570" w:type="dxa"/>
          </w:tcPr>
          <w:p w14:paraId="05726981" w14:textId="4B4A04E2" w:rsidR="005F29C1" w:rsidRDefault="005F29C1">
            <w:proofErr w:type="spellStart"/>
            <w:r>
              <w:t>VdTMoCA</w:t>
            </w:r>
            <w:proofErr w:type="spellEnd"/>
          </w:p>
        </w:tc>
        <w:tc>
          <w:tcPr>
            <w:tcW w:w="6299" w:type="dxa"/>
          </w:tcPr>
          <w:p w14:paraId="6DAC6C1E" w14:textId="6E1DB9EB" w:rsidR="005F29C1" w:rsidRDefault="005F29C1">
            <w:r>
              <w:t xml:space="preserve">Medium secure unit for males of a working age with mental illness and complex mental health issues </w:t>
            </w:r>
          </w:p>
        </w:tc>
      </w:tr>
      <w:tr w:rsidR="005F29C1" w14:paraId="435DA500" w14:textId="77777777" w:rsidTr="005F29C1">
        <w:tc>
          <w:tcPr>
            <w:tcW w:w="1373" w:type="dxa"/>
          </w:tcPr>
          <w:p w14:paraId="00831E53" w14:textId="47B126FD" w:rsidR="005F29C1" w:rsidRDefault="005F29C1">
            <w:r>
              <w:t>Church</w:t>
            </w:r>
          </w:p>
        </w:tc>
        <w:tc>
          <w:tcPr>
            <w:tcW w:w="1570" w:type="dxa"/>
          </w:tcPr>
          <w:p w14:paraId="4E401D84" w14:textId="3B94D35F" w:rsidR="005F29C1" w:rsidRDefault="005F29C1">
            <w:proofErr w:type="spellStart"/>
            <w:r>
              <w:t>VdTMoCA</w:t>
            </w:r>
            <w:proofErr w:type="spellEnd"/>
          </w:p>
        </w:tc>
        <w:tc>
          <w:tcPr>
            <w:tcW w:w="6299" w:type="dxa"/>
          </w:tcPr>
          <w:p w14:paraId="412F019C" w14:textId="11463A88" w:rsidR="005F29C1" w:rsidRDefault="005F29C1">
            <w:r>
              <w:t>Low secure unit for males with mental illness functioning specifically on the Self-differentiation level or self-presentation level (therapist-directed phase)</w:t>
            </w:r>
          </w:p>
        </w:tc>
      </w:tr>
      <w:tr w:rsidR="005F29C1" w14:paraId="04163715" w14:textId="77777777" w:rsidTr="005F29C1">
        <w:tc>
          <w:tcPr>
            <w:tcW w:w="1373" w:type="dxa"/>
          </w:tcPr>
          <w:p w14:paraId="7A8FC272" w14:textId="7E4DAE80" w:rsidR="005F29C1" w:rsidRDefault="005F29C1">
            <w:r>
              <w:t>Fenwick</w:t>
            </w:r>
          </w:p>
        </w:tc>
        <w:tc>
          <w:tcPr>
            <w:tcW w:w="1570" w:type="dxa"/>
          </w:tcPr>
          <w:p w14:paraId="372439FD" w14:textId="21436905" w:rsidR="005F29C1" w:rsidRDefault="005F29C1">
            <w:r>
              <w:t xml:space="preserve">MOHO </w:t>
            </w:r>
          </w:p>
        </w:tc>
        <w:tc>
          <w:tcPr>
            <w:tcW w:w="6299" w:type="dxa"/>
          </w:tcPr>
          <w:p w14:paraId="78237A42" w14:textId="0CB92DF1" w:rsidR="005F29C1" w:rsidRDefault="005F29C1">
            <w:r>
              <w:t xml:space="preserve">Low secure unit for males with mental illness and personality disorder, functioning specifically on the Self-presentation level (patient-directed phase and above) and passive participation. </w:t>
            </w:r>
          </w:p>
        </w:tc>
      </w:tr>
      <w:tr w:rsidR="005F29C1" w14:paraId="2AB466D3" w14:textId="77777777" w:rsidTr="005F29C1">
        <w:tc>
          <w:tcPr>
            <w:tcW w:w="1373" w:type="dxa"/>
          </w:tcPr>
          <w:p w14:paraId="634BD2E7" w14:textId="72D93D17" w:rsidR="005F29C1" w:rsidRDefault="005F29C1">
            <w:r>
              <w:t xml:space="preserve">Sherwood </w:t>
            </w:r>
          </w:p>
        </w:tc>
        <w:tc>
          <w:tcPr>
            <w:tcW w:w="1570" w:type="dxa"/>
          </w:tcPr>
          <w:p w14:paraId="130FD216" w14:textId="0F7CB484" w:rsidR="005F29C1" w:rsidRDefault="005F29C1">
            <w:r>
              <w:t xml:space="preserve">MOHO </w:t>
            </w:r>
          </w:p>
        </w:tc>
        <w:tc>
          <w:tcPr>
            <w:tcW w:w="6299" w:type="dxa"/>
          </w:tcPr>
          <w:p w14:paraId="6EE6E38C" w14:textId="03D164AC" w:rsidR="005F29C1" w:rsidRDefault="005F29C1">
            <w:r>
              <w:t xml:space="preserve">Male PICU </w:t>
            </w:r>
          </w:p>
        </w:tc>
      </w:tr>
    </w:tbl>
    <w:p w14:paraId="50C08039" w14:textId="77777777" w:rsidR="005F29C1" w:rsidRDefault="005F29C1"/>
    <w:p w14:paraId="4A692A3F" w14:textId="1D25128F" w:rsidR="005F29C1" w:rsidRPr="005F29C1" w:rsidRDefault="005F29C1">
      <w:pPr>
        <w:rPr>
          <w:b/>
          <w:bCs/>
        </w:rPr>
      </w:pPr>
      <w:r w:rsidRPr="005F29C1">
        <w:rPr>
          <w:b/>
          <w:bCs/>
        </w:rPr>
        <w:t xml:space="preserve">Indirect patient related activity </w:t>
      </w:r>
    </w:p>
    <w:p w14:paraId="625A2EB6" w14:textId="78151FBB" w:rsidR="00E36A44" w:rsidRDefault="00301584">
      <w:r>
        <w:t>This is a su</w:t>
      </w:r>
      <w:r w:rsidR="00E36A44">
        <w:t>mmary of</w:t>
      </w:r>
      <w:r w:rsidR="005F29C1">
        <w:t xml:space="preserve"> the</w:t>
      </w:r>
      <w:r w:rsidR="00E36A44">
        <w:t xml:space="preserve"> </w:t>
      </w:r>
      <w:r w:rsidR="00961227">
        <w:t>in</w:t>
      </w:r>
      <w:r w:rsidR="00E36A44">
        <w:t>direct patient</w:t>
      </w:r>
      <w:r w:rsidR="00961227">
        <w:t xml:space="preserve"> related activity</w:t>
      </w:r>
      <w:r>
        <w:t xml:space="preserve"> compared </w:t>
      </w:r>
      <w:r w:rsidR="00E36A44">
        <w:t xml:space="preserve">with wards using the </w:t>
      </w:r>
      <w:proofErr w:type="spellStart"/>
      <w:r w:rsidR="00E36A44">
        <w:t>VdTMoCA</w:t>
      </w:r>
      <w:proofErr w:type="spellEnd"/>
      <w:r w:rsidR="00E36A44">
        <w:t xml:space="preserve"> compared with wards </w:t>
      </w:r>
      <w:r w:rsidR="005F29C1">
        <w:t>using the MOHO</w:t>
      </w:r>
      <w:r>
        <w:t xml:space="preserve"> w</w:t>
      </w:r>
      <w:r w:rsidR="00E36A44">
        <w:t xml:space="preserve">ithin the </w:t>
      </w:r>
      <w:r w:rsidR="005F29C1">
        <w:t>men’s</w:t>
      </w:r>
      <w:r>
        <w:t xml:space="preserve"> me</w:t>
      </w:r>
      <w:r w:rsidR="00E36A44">
        <w:t>ntal he</w:t>
      </w:r>
      <w:r>
        <w:t>a</w:t>
      </w:r>
      <w:r w:rsidR="00E36A44">
        <w:t>l</w:t>
      </w:r>
      <w:r>
        <w:t>th p</w:t>
      </w:r>
      <w:r w:rsidR="00E36A44">
        <w:t>athwa</w:t>
      </w:r>
      <w:r>
        <w:t xml:space="preserve">y. </w:t>
      </w:r>
    </w:p>
    <w:p w14:paraId="0EA9AC95" w14:textId="699957B9" w:rsidR="00E36A44" w:rsidRPr="00E36A44" w:rsidRDefault="00301584">
      <w:pPr>
        <w:rPr>
          <w:b/>
        </w:rPr>
      </w:pPr>
      <w:r w:rsidRPr="00E36A44">
        <w:rPr>
          <w:b/>
        </w:rPr>
        <w:t>Qualified occupational therapists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2382"/>
        <w:gridCol w:w="1673"/>
        <w:gridCol w:w="2936"/>
      </w:tblGrid>
      <w:tr w:rsidR="00301584" w:rsidRPr="0075578F" w14:paraId="55D2DFEC" w14:textId="77777777" w:rsidTr="00301584">
        <w:tc>
          <w:tcPr>
            <w:tcW w:w="2065" w:type="dxa"/>
          </w:tcPr>
          <w:p w14:paraId="1E4E7CA4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>Ward</w:t>
            </w:r>
          </w:p>
        </w:tc>
        <w:tc>
          <w:tcPr>
            <w:tcW w:w="2438" w:type="dxa"/>
          </w:tcPr>
          <w:p w14:paraId="44104F02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 xml:space="preserve">Use the </w:t>
            </w:r>
            <w:proofErr w:type="spellStart"/>
            <w:r w:rsidRPr="0075578F">
              <w:rPr>
                <w:b/>
              </w:rPr>
              <w:t>VdTMoCA</w:t>
            </w:r>
            <w:proofErr w:type="spellEnd"/>
          </w:p>
        </w:tc>
        <w:tc>
          <w:tcPr>
            <w:tcW w:w="1713" w:type="dxa"/>
          </w:tcPr>
          <w:p w14:paraId="40B3D8BE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>Grade</w:t>
            </w:r>
          </w:p>
        </w:tc>
        <w:tc>
          <w:tcPr>
            <w:tcW w:w="3026" w:type="dxa"/>
          </w:tcPr>
          <w:p w14:paraId="4E8EC2C5" w14:textId="77777777" w:rsidR="00301584" w:rsidRPr="0075578F" w:rsidRDefault="00961227">
            <w:pPr>
              <w:rPr>
                <w:b/>
              </w:rPr>
            </w:pPr>
            <w:r w:rsidRPr="0075578F">
              <w:rPr>
                <w:b/>
              </w:rPr>
              <w:t xml:space="preserve">Indirect patient related activity </w:t>
            </w:r>
          </w:p>
        </w:tc>
      </w:tr>
      <w:tr w:rsidR="00A4101B" w14:paraId="70A8574B" w14:textId="77777777" w:rsidTr="007921A0">
        <w:tc>
          <w:tcPr>
            <w:tcW w:w="2065" w:type="dxa"/>
          </w:tcPr>
          <w:p w14:paraId="15E55134" w14:textId="77777777" w:rsidR="00A4101B" w:rsidRDefault="00A4101B" w:rsidP="007921A0">
            <w:r>
              <w:t xml:space="preserve">Fenwick </w:t>
            </w:r>
          </w:p>
        </w:tc>
        <w:tc>
          <w:tcPr>
            <w:tcW w:w="2438" w:type="dxa"/>
          </w:tcPr>
          <w:p w14:paraId="19690405" w14:textId="77777777" w:rsidR="00A4101B" w:rsidRDefault="00A4101B" w:rsidP="007921A0">
            <w:r>
              <w:t>No</w:t>
            </w:r>
          </w:p>
        </w:tc>
        <w:tc>
          <w:tcPr>
            <w:tcW w:w="1713" w:type="dxa"/>
          </w:tcPr>
          <w:p w14:paraId="6CCBFC45" w14:textId="77777777" w:rsidR="00A4101B" w:rsidRDefault="00A4101B" w:rsidP="007921A0">
            <w:r>
              <w:t xml:space="preserve">Band 6 </w:t>
            </w:r>
          </w:p>
        </w:tc>
        <w:tc>
          <w:tcPr>
            <w:tcW w:w="3026" w:type="dxa"/>
          </w:tcPr>
          <w:p w14:paraId="6899D5B4" w14:textId="77777777" w:rsidR="00A4101B" w:rsidRDefault="00A4101B" w:rsidP="007921A0">
            <w:r>
              <w:t>52%</w:t>
            </w:r>
          </w:p>
        </w:tc>
      </w:tr>
      <w:tr w:rsidR="00A4101B" w14:paraId="0C149440" w14:textId="77777777" w:rsidTr="007921A0">
        <w:tc>
          <w:tcPr>
            <w:tcW w:w="2065" w:type="dxa"/>
          </w:tcPr>
          <w:p w14:paraId="0529D096" w14:textId="77777777" w:rsidR="00A4101B" w:rsidRDefault="00A4101B" w:rsidP="007921A0">
            <w:r>
              <w:t>Sherwood (PICU)</w:t>
            </w:r>
          </w:p>
        </w:tc>
        <w:tc>
          <w:tcPr>
            <w:tcW w:w="2438" w:type="dxa"/>
          </w:tcPr>
          <w:p w14:paraId="3033B32E" w14:textId="77777777" w:rsidR="00A4101B" w:rsidRDefault="00A4101B" w:rsidP="007921A0">
            <w:r>
              <w:t>No</w:t>
            </w:r>
          </w:p>
        </w:tc>
        <w:tc>
          <w:tcPr>
            <w:tcW w:w="1713" w:type="dxa"/>
          </w:tcPr>
          <w:p w14:paraId="4A6DB763" w14:textId="77777777" w:rsidR="00A4101B" w:rsidRDefault="00A4101B" w:rsidP="007921A0">
            <w:r>
              <w:t xml:space="preserve">Band 5 </w:t>
            </w:r>
          </w:p>
        </w:tc>
        <w:tc>
          <w:tcPr>
            <w:tcW w:w="3026" w:type="dxa"/>
          </w:tcPr>
          <w:p w14:paraId="6E213C56" w14:textId="77777777" w:rsidR="00A4101B" w:rsidRDefault="00A4101B" w:rsidP="007921A0">
            <w:r>
              <w:t>51.5%</w:t>
            </w:r>
          </w:p>
        </w:tc>
      </w:tr>
      <w:tr w:rsidR="00A4101B" w14:paraId="45D53A82" w14:textId="77777777" w:rsidTr="007921A0">
        <w:tc>
          <w:tcPr>
            <w:tcW w:w="2065" w:type="dxa"/>
          </w:tcPr>
          <w:p w14:paraId="0C880909" w14:textId="77777777" w:rsidR="00A4101B" w:rsidRDefault="00A4101B" w:rsidP="007921A0">
            <w:r>
              <w:t xml:space="preserve">Church </w:t>
            </w:r>
          </w:p>
        </w:tc>
        <w:tc>
          <w:tcPr>
            <w:tcW w:w="2438" w:type="dxa"/>
          </w:tcPr>
          <w:p w14:paraId="59CF5112" w14:textId="77777777" w:rsidR="00A4101B" w:rsidRDefault="00A4101B" w:rsidP="007921A0">
            <w:r>
              <w:t>Yes</w:t>
            </w:r>
          </w:p>
        </w:tc>
        <w:tc>
          <w:tcPr>
            <w:tcW w:w="1713" w:type="dxa"/>
          </w:tcPr>
          <w:p w14:paraId="0165FF3A" w14:textId="77777777" w:rsidR="00A4101B" w:rsidRDefault="00A4101B" w:rsidP="007921A0">
            <w:r>
              <w:t>Band 6</w:t>
            </w:r>
          </w:p>
        </w:tc>
        <w:tc>
          <w:tcPr>
            <w:tcW w:w="3026" w:type="dxa"/>
          </w:tcPr>
          <w:p w14:paraId="40FD05D3" w14:textId="77777777" w:rsidR="00A4101B" w:rsidRDefault="00A4101B" w:rsidP="007921A0">
            <w:r>
              <w:t>36%</w:t>
            </w:r>
          </w:p>
        </w:tc>
      </w:tr>
      <w:tr w:rsidR="00301584" w14:paraId="7DA9F8D1" w14:textId="77777777" w:rsidTr="00301584">
        <w:tc>
          <w:tcPr>
            <w:tcW w:w="2065" w:type="dxa"/>
          </w:tcPr>
          <w:p w14:paraId="20325DC7" w14:textId="77777777" w:rsidR="00301584" w:rsidRDefault="00301584">
            <w:r>
              <w:t>Robinson</w:t>
            </w:r>
          </w:p>
        </w:tc>
        <w:tc>
          <w:tcPr>
            <w:tcW w:w="2438" w:type="dxa"/>
          </w:tcPr>
          <w:p w14:paraId="474458E2" w14:textId="77777777" w:rsidR="00301584" w:rsidRDefault="00301584">
            <w:r>
              <w:t>Yes</w:t>
            </w:r>
          </w:p>
        </w:tc>
        <w:tc>
          <w:tcPr>
            <w:tcW w:w="1713" w:type="dxa"/>
          </w:tcPr>
          <w:p w14:paraId="2412BBC8" w14:textId="77777777" w:rsidR="00301584" w:rsidRDefault="00301584">
            <w:r>
              <w:t xml:space="preserve">Band 5 </w:t>
            </w:r>
          </w:p>
        </w:tc>
        <w:tc>
          <w:tcPr>
            <w:tcW w:w="3026" w:type="dxa"/>
          </w:tcPr>
          <w:p w14:paraId="7DBAADC9" w14:textId="77777777" w:rsidR="00301584" w:rsidRDefault="0075578F">
            <w:r>
              <w:t>27%</w:t>
            </w:r>
          </w:p>
        </w:tc>
      </w:tr>
      <w:tr w:rsidR="00301584" w14:paraId="7124467C" w14:textId="77777777" w:rsidTr="00301584">
        <w:tc>
          <w:tcPr>
            <w:tcW w:w="2065" w:type="dxa"/>
          </w:tcPr>
          <w:p w14:paraId="7CBB736A" w14:textId="77777777" w:rsidR="00301584" w:rsidRDefault="00301584">
            <w:r>
              <w:t xml:space="preserve">Robinson </w:t>
            </w:r>
          </w:p>
        </w:tc>
        <w:tc>
          <w:tcPr>
            <w:tcW w:w="2438" w:type="dxa"/>
          </w:tcPr>
          <w:p w14:paraId="3E47B5B3" w14:textId="77777777" w:rsidR="00301584" w:rsidRDefault="00301584">
            <w:r>
              <w:t>Yes</w:t>
            </w:r>
          </w:p>
        </w:tc>
        <w:tc>
          <w:tcPr>
            <w:tcW w:w="1713" w:type="dxa"/>
          </w:tcPr>
          <w:p w14:paraId="6012682C" w14:textId="77777777" w:rsidR="00301584" w:rsidRDefault="00301584">
            <w:r>
              <w:t>Band 7</w:t>
            </w:r>
          </w:p>
        </w:tc>
        <w:tc>
          <w:tcPr>
            <w:tcW w:w="3026" w:type="dxa"/>
          </w:tcPr>
          <w:p w14:paraId="3D333926" w14:textId="77777777" w:rsidR="00301584" w:rsidRDefault="0075578F">
            <w:r>
              <w:t>20</w:t>
            </w:r>
            <w:r w:rsidR="00301584">
              <w:t>%</w:t>
            </w:r>
          </w:p>
        </w:tc>
      </w:tr>
    </w:tbl>
    <w:p w14:paraId="17B10187" w14:textId="77777777" w:rsidR="00301584" w:rsidRDefault="00301584"/>
    <w:p w14:paraId="63A2D6A3" w14:textId="3AC755AF" w:rsidR="00E36A44" w:rsidRPr="00E36A44" w:rsidRDefault="00301584">
      <w:pPr>
        <w:rPr>
          <w:b/>
        </w:rPr>
      </w:pPr>
      <w:r w:rsidRPr="00E36A44">
        <w:rPr>
          <w:b/>
        </w:rPr>
        <w:t>Unqualified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349"/>
        <w:gridCol w:w="1657"/>
        <w:gridCol w:w="2937"/>
      </w:tblGrid>
      <w:tr w:rsidR="00301584" w:rsidRPr="0075578F" w14:paraId="76DC2AF1" w14:textId="77777777" w:rsidTr="00E36A44">
        <w:tc>
          <w:tcPr>
            <w:tcW w:w="2093" w:type="dxa"/>
          </w:tcPr>
          <w:p w14:paraId="79111755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>Ward</w:t>
            </w:r>
          </w:p>
        </w:tc>
        <w:tc>
          <w:tcPr>
            <w:tcW w:w="2410" w:type="dxa"/>
          </w:tcPr>
          <w:p w14:paraId="1FB91C34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 xml:space="preserve">Use the </w:t>
            </w:r>
            <w:proofErr w:type="spellStart"/>
            <w:r w:rsidRPr="0075578F">
              <w:rPr>
                <w:b/>
              </w:rPr>
              <w:t>VdTMoCA</w:t>
            </w:r>
            <w:proofErr w:type="spellEnd"/>
          </w:p>
        </w:tc>
        <w:tc>
          <w:tcPr>
            <w:tcW w:w="1701" w:type="dxa"/>
          </w:tcPr>
          <w:p w14:paraId="1B7BC857" w14:textId="77777777" w:rsidR="00301584" w:rsidRPr="0075578F" w:rsidRDefault="00301584">
            <w:pPr>
              <w:rPr>
                <w:b/>
              </w:rPr>
            </w:pPr>
            <w:r w:rsidRPr="0075578F">
              <w:rPr>
                <w:b/>
              </w:rPr>
              <w:t>Grade</w:t>
            </w:r>
          </w:p>
        </w:tc>
        <w:tc>
          <w:tcPr>
            <w:tcW w:w="3038" w:type="dxa"/>
          </w:tcPr>
          <w:p w14:paraId="76C17616" w14:textId="77777777" w:rsidR="00301584" w:rsidRPr="0075578F" w:rsidRDefault="00961227">
            <w:pPr>
              <w:rPr>
                <w:b/>
              </w:rPr>
            </w:pPr>
            <w:r w:rsidRPr="0075578F">
              <w:rPr>
                <w:b/>
              </w:rPr>
              <w:t>Indirect patient related</w:t>
            </w:r>
          </w:p>
        </w:tc>
      </w:tr>
      <w:tr w:rsidR="00961227" w14:paraId="425CCBB1" w14:textId="77777777" w:rsidTr="00E36A44">
        <w:tc>
          <w:tcPr>
            <w:tcW w:w="2093" w:type="dxa"/>
          </w:tcPr>
          <w:p w14:paraId="7768509D" w14:textId="77777777" w:rsidR="00961227" w:rsidRDefault="0075578F">
            <w:r>
              <w:t>Sherwood (PICU)</w:t>
            </w:r>
          </w:p>
        </w:tc>
        <w:tc>
          <w:tcPr>
            <w:tcW w:w="2410" w:type="dxa"/>
          </w:tcPr>
          <w:p w14:paraId="77E99AFB" w14:textId="77777777" w:rsidR="00961227" w:rsidRDefault="0075578F">
            <w:r>
              <w:t>No</w:t>
            </w:r>
          </w:p>
        </w:tc>
        <w:tc>
          <w:tcPr>
            <w:tcW w:w="1701" w:type="dxa"/>
          </w:tcPr>
          <w:p w14:paraId="57EB8A71" w14:textId="77777777" w:rsidR="00961227" w:rsidRDefault="0075578F">
            <w:r>
              <w:t>Band 3</w:t>
            </w:r>
          </w:p>
        </w:tc>
        <w:tc>
          <w:tcPr>
            <w:tcW w:w="3038" w:type="dxa"/>
          </w:tcPr>
          <w:p w14:paraId="022AE340" w14:textId="77777777" w:rsidR="00961227" w:rsidRDefault="0075578F">
            <w:r>
              <w:t>36.5%</w:t>
            </w:r>
          </w:p>
        </w:tc>
      </w:tr>
      <w:tr w:rsidR="00301584" w14:paraId="51D740E5" w14:textId="77777777" w:rsidTr="00E36A44">
        <w:tc>
          <w:tcPr>
            <w:tcW w:w="2093" w:type="dxa"/>
          </w:tcPr>
          <w:p w14:paraId="7CFF1D0A" w14:textId="77777777" w:rsidR="00301584" w:rsidRDefault="0075578F">
            <w:r>
              <w:t>Church/Fenwick</w:t>
            </w:r>
          </w:p>
        </w:tc>
        <w:tc>
          <w:tcPr>
            <w:tcW w:w="2410" w:type="dxa"/>
          </w:tcPr>
          <w:p w14:paraId="620A145F" w14:textId="77777777" w:rsidR="00301584" w:rsidRDefault="0075578F">
            <w:r>
              <w:t>Partial</w:t>
            </w:r>
          </w:p>
        </w:tc>
        <w:tc>
          <w:tcPr>
            <w:tcW w:w="1701" w:type="dxa"/>
          </w:tcPr>
          <w:p w14:paraId="37BC7793" w14:textId="77777777" w:rsidR="00301584" w:rsidRDefault="00E36A44">
            <w:r>
              <w:t>Band 3</w:t>
            </w:r>
          </w:p>
        </w:tc>
        <w:tc>
          <w:tcPr>
            <w:tcW w:w="3038" w:type="dxa"/>
          </w:tcPr>
          <w:p w14:paraId="54440DEE" w14:textId="77777777" w:rsidR="00301584" w:rsidRDefault="0075578F">
            <w:r>
              <w:t>36.5%</w:t>
            </w:r>
          </w:p>
        </w:tc>
      </w:tr>
      <w:tr w:rsidR="00301584" w14:paraId="7D26CCCC" w14:textId="77777777" w:rsidTr="00E36A44">
        <w:tc>
          <w:tcPr>
            <w:tcW w:w="2093" w:type="dxa"/>
          </w:tcPr>
          <w:p w14:paraId="49E17E70" w14:textId="77777777" w:rsidR="00301584" w:rsidRDefault="0075578F">
            <w:r>
              <w:t>Robinson</w:t>
            </w:r>
          </w:p>
        </w:tc>
        <w:tc>
          <w:tcPr>
            <w:tcW w:w="2410" w:type="dxa"/>
          </w:tcPr>
          <w:p w14:paraId="6ABC6215" w14:textId="77777777" w:rsidR="00301584" w:rsidRDefault="0075578F">
            <w:r>
              <w:t>Yes</w:t>
            </w:r>
          </w:p>
        </w:tc>
        <w:tc>
          <w:tcPr>
            <w:tcW w:w="1701" w:type="dxa"/>
          </w:tcPr>
          <w:p w14:paraId="580B9FD6" w14:textId="77777777" w:rsidR="00301584" w:rsidRDefault="00E36A44">
            <w:r>
              <w:t>Band 3</w:t>
            </w:r>
          </w:p>
        </w:tc>
        <w:tc>
          <w:tcPr>
            <w:tcW w:w="3038" w:type="dxa"/>
          </w:tcPr>
          <w:p w14:paraId="50FFB746" w14:textId="77777777" w:rsidR="00301584" w:rsidRDefault="0075578F">
            <w:r>
              <w:t>35%</w:t>
            </w:r>
          </w:p>
        </w:tc>
      </w:tr>
    </w:tbl>
    <w:p w14:paraId="548B9C2E" w14:textId="77777777" w:rsidR="00301584" w:rsidRDefault="00301584"/>
    <w:p w14:paraId="0AF3641C" w14:textId="10760ACD" w:rsidR="00AA1262" w:rsidRDefault="00AA1262">
      <w:r>
        <w:t xml:space="preserve">Wards that use the </w:t>
      </w:r>
      <w:proofErr w:type="spellStart"/>
      <w:r>
        <w:t>VdTMoCA</w:t>
      </w:r>
      <w:proofErr w:type="spellEnd"/>
      <w:r>
        <w:t xml:space="preserve"> have less </w:t>
      </w:r>
      <w:r w:rsidRPr="00AA1262">
        <w:rPr>
          <w:i/>
        </w:rPr>
        <w:t>in-direct patient related</w:t>
      </w:r>
      <w:r>
        <w:t xml:space="preserve"> activity compared to wards that do not use the mod</w:t>
      </w:r>
      <w:r w:rsidR="00F302D2">
        <w:t xml:space="preserve">el. </w:t>
      </w:r>
    </w:p>
    <w:p w14:paraId="1B892268" w14:textId="29268D94" w:rsidR="005F29C1" w:rsidRPr="009D34AE" w:rsidRDefault="005F29C1">
      <w:pPr>
        <w:rPr>
          <w:b/>
          <w:bCs/>
        </w:rPr>
      </w:pPr>
      <w:r w:rsidRPr="009D34AE">
        <w:rPr>
          <w:b/>
          <w:bCs/>
        </w:rPr>
        <w:t xml:space="preserve">Direct patient contact </w:t>
      </w:r>
    </w:p>
    <w:p w14:paraId="34CC3645" w14:textId="5C9E4D66" w:rsidR="005F29C1" w:rsidRDefault="005F29C1" w:rsidP="005F29C1">
      <w:r>
        <w:t xml:space="preserve">This is a summary of direct patient </w:t>
      </w:r>
      <w:r w:rsidR="009D34AE">
        <w:t>contact</w:t>
      </w:r>
      <w:r>
        <w:t xml:space="preserve"> compared with wards using the </w:t>
      </w:r>
      <w:proofErr w:type="spellStart"/>
      <w:r>
        <w:t>VdTMoCA</w:t>
      </w:r>
      <w:proofErr w:type="spellEnd"/>
      <w:r>
        <w:t xml:space="preserve"> compared with wards that don’t within the </w:t>
      </w:r>
      <w:r>
        <w:t>men’s</w:t>
      </w:r>
      <w:r>
        <w:t xml:space="preserve"> mental health pathway. </w:t>
      </w:r>
      <w:bookmarkStart w:id="0" w:name="_GoBack"/>
      <w:bookmarkEnd w:id="0"/>
    </w:p>
    <w:p w14:paraId="6515F5C8" w14:textId="103DC088" w:rsidR="005F29C1" w:rsidRDefault="005F29C1" w:rsidP="005F29C1">
      <w:pPr>
        <w:rPr>
          <w:b/>
        </w:rPr>
      </w:pPr>
      <w:r>
        <w:rPr>
          <w:b/>
        </w:rPr>
        <w:t>Qualified occupational therapists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378"/>
        <w:gridCol w:w="1670"/>
        <w:gridCol w:w="2945"/>
      </w:tblGrid>
      <w:tr w:rsidR="005F29C1" w14:paraId="409CB150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D958" w14:textId="77777777" w:rsidR="005F29C1" w:rsidRDefault="005F29C1">
            <w:r>
              <w:t>Ward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6B9" w14:textId="77777777" w:rsidR="005F29C1" w:rsidRDefault="005F29C1">
            <w:r>
              <w:t xml:space="preserve">Use the </w:t>
            </w:r>
            <w:proofErr w:type="spellStart"/>
            <w:r>
              <w:t>VdTMoCA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A20F" w14:textId="77777777" w:rsidR="005F29C1" w:rsidRDefault="005F29C1">
            <w:r>
              <w:t>Grade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4E6" w14:textId="77777777" w:rsidR="005F29C1" w:rsidRDefault="005F29C1">
            <w:r>
              <w:t xml:space="preserve">Total percentage of OT treatment </w:t>
            </w:r>
          </w:p>
        </w:tc>
      </w:tr>
      <w:tr w:rsidR="005F29C1" w14:paraId="540CD495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806" w14:textId="77777777" w:rsidR="005F29C1" w:rsidRDefault="005F29C1">
            <w:r>
              <w:t>Robinson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3F7B" w14:textId="77777777" w:rsidR="005F29C1" w:rsidRDefault="005F29C1">
            <w:r>
              <w:t>Yes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83C" w14:textId="77777777" w:rsidR="005F29C1" w:rsidRDefault="005F29C1">
            <w:r>
              <w:t xml:space="preserve">Band 5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A243" w14:textId="77777777" w:rsidR="005F29C1" w:rsidRDefault="005F29C1">
            <w:r>
              <w:t>60%</w:t>
            </w:r>
          </w:p>
        </w:tc>
      </w:tr>
      <w:tr w:rsidR="005F29C1" w14:paraId="0985F29F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5B8" w14:textId="77777777" w:rsidR="005F29C1" w:rsidRDefault="005F29C1">
            <w:r>
              <w:t xml:space="preserve">Robinson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824C" w14:textId="77777777" w:rsidR="005F29C1" w:rsidRDefault="005F29C1">
            <w:r>
              <w:t>Yes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8F21" w14:textId="77777777" w:rsidR="005F29C1" w:rsidRDefault="005F29C1">
            <w:r>
              <w:t>Band 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F95" w14:textId="77777777" w:rsidR="005F29C1" w:rsidRDefault="005F29C1">
            <w:r>
              <w:t>52%</w:t>
            </w:r>
          </w:p>
        </w:tc>
      </w:tr>
      <w:tr w:rsidR="005F29C1" w14:paraId="72F2546E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8EB" w14:textId="77777777" w:rsidR="005F29C1" w:rsidRDefault="005F29C1">
            <w:r>
              <w:t xml:space="preserve">Church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130" w14:textId="77777777" w:rsidR="005F29C1" w:rsidRDefault="005F29C1">
            <w:r>
              <w:t>Yes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94FB" w14:textId="77777777" w:rsidR="005F29C1" w:rsidRDefault="005F29C1">
            <w:r>
              <w:t>Band 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328" w14:textId="77777777" w:rsidR="005F29C1" w:rsidRDefault="005F29C1">
            <w:r>
              <w:t>38%</w:t>
            </w:r>
          </w:p>
        </w:tc>
      </w:tr>
      <w:tr w:rsidR="005F29C1" w14:paraId="6D07DB9C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E410" w14:textId="77777777" w:rsidR="005F29C1" w:rsidRDefault="005F29C1">
            <w:r>
              <w:t>Sherwood (PICU)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2D6E" w14:textId="77777777" w:rsidR="005F29C1" w:rsidRDefault="005F29C1">
            <w:r>
              <w:t>No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92DB" w14:textId="77777777" w:rsidR="005F29C1" w:rsidRDefault="005F29C1">
            <w:r>
              <w:t xml:space="preserve">Band 5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9062" w14:textId="77777777" w:rsidR="005F29C1" w:rsidRDefault="005F29C1">
            <w:r>
              <w:t>21.5%</w:t>
            </w:r>
          </w:p>
        </w:tc>
      </w:tr>
      <w:tr w:rsidR="005F29C1" w14:paraId="43FF232F" w14:textId="77777777" w:rsidTr="005F29C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F1F8" w14:textId="77777777" w:rsidR="005F29C1" w:rsidRDefault="005F29C1">
            <w:r>
              <w:t xml:space="preserve">Fenwick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281" w14:textId="77777777" w:rsidR="005F29C1" w:rsidRDefault="005F29C1">
            <w:r>
              <w:t>No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B88E" w14:textId="77777777" w:rsidR="005F29C1" w:rsidRDefault="005F29C1">
            <w:r>
              <w:t xml:space="preserve">Band 6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A8A" w14:textId="77777777" w:rsidR="005F29C1" w:rsidRDefault="005F29C1">
            <w:r>
              <w:t>19%</w:t>
            </w:r>
          </w:p>
        </w:tc>
      </w:tr>
    </w:tbl>
    <w:p w14:paraId="2DF59013" w14:textId="77777777" w:rsidR="005F29C1" w:rsidRDefault="005F29C1" w:rsidP="005F29C1"/>
    <w:p w14:paraId="15E85EE1" w14:textId="1BD9E013" w:rsidR="005F29C1" w:rsidRDefault="005F29C1" w:rsidP="005F29C1">
      <w:pPr>
        <w:rPr>
          <w:b/>
        </w:rPr>
      </w:pPr>
      <w:r>
        <w:rPr>
          <w:b/>
        </w:rPr>
        <w:t>Unqualified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345"/>
        <w:gridCol w:w="1654"/>
        <w:gridCol w:w="2947"/>
      </w:tblGrid>
      <w:tr w:rsidR="005F29C1" w14:paraId="058673D4" w14:textId="77777777" w:rsidTr="005F29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723" w14:textId="77777777" w:rsidR="005F29C1" w:rsidRDefault="005F29C1">
            <w:r>
              <w:t>Ward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270" w14:textId="77777777" w:rsidR="005F29C1" w:rsidRDefault="005F29C1">
            <w:r>
              <w:t xml:space="preserve">Use the </w:t>
            </w:r>
            <w:proofErr w:type="spellStart"/>
            <w:r>
              <w:t>VdTMoCA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D96B" w14:textId="77777777" w:rsidR="005F29C1" w:rsidRDefault="005F29C1">
            <w: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9B2" w14:textId="77777777" w:rsidR="005F29C1" w:rsidRDefault="005F29C1">
            <w:r>
              <w:t>Total percentage of OT treatment</w:t>
            </w:r>
          </w:p>
        </w:tc>
      </w:tr>
      <w:tr w:rsidR="005F29C1" w14:paraId="7DD140FE" w14:textId="77777777" w:rsidTr="005F29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E68" w14:textId="77777777" w:rsidR="005F29C1" w:rsidRDefault="005F29C1">
            <w:r>
              <w:t>Robinson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9CB5" w14:textId="77777777" w:rsidR="005F29C1" w:rsidRDefault="005F29C1">
            <w: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D0D" w14:textId="77777777" w:rsidR="005F29C1" w:rsidRDefault="005F29C1">
            <w:r>
              <w:t>Band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169" w14:textId="77777777" w:rsidR="005F29C1" w:rsidRDefault="005F29C1">
            <w:r>
              <w:t>47%</w:t>
            </w:r>
          </w:p>
        </w:tc>
      </w:tr>
      <w:tr w:rsidR="005F29C1" w14:paraId="02C06816" w14:textId="77777777" w:rsidTr="005F29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4708" w14:textId="77777777" w:rsidR="005F29C1" w:rsidRDefault="005F29C1">
            <w:r>
              <w:t>Sherwood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FA5D" w14:textId="77777777" w:rsidR="005F29C1" w:rsidRDefault="005F29C1">
            <w: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904F" w14:textId="77777777" w:rsidR="005F29C1" w:rsidRDefault="005F29C1">
            <w:r>
              <w:t>Band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0E53" w14:textId="77777777" w:rsidR="005F29C1" w:rsidRDefault="005F29C1">
            <w:r>
              <w:t>47%</w:t>
            </w:r>
          </w:p>
        </w:tc>
      </w:tr>
      <w:tr w:rsidR="005F29C1" w14:paraId="362C917C" w14:textId="77777777" w:rsidTr="005F29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6FB" w14:textId="77777777" w:rsidR="005F29C1" w:rsidRDefault="005F29C1">
            <w:r>
              <w:t>Church/Fenwick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D80" w14:textId="77777777" w:rsidR="005F29C1" w:rsidRDefault="005F29C1">
            <w:r>
              <w:t>Partial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877" w14:textId="77777777" w:rsidR="005F29C1" w:rsidRDefault="005F29C1">
            <w:r>
              <w:t>Band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336" w14:textId="77777777" w:rsidR="005F29C1" w:rsidRDefault="005F29C1">
            <w:r>
              <w:t>41.5%</w:t>
            </w:r>
          </w:p>
        </w:tc>
      </w:tr>
    </w:tbl>
    <w:p w14:paraId="66D606FB" w14:textId="77777777" w:rsidR="005F29C1" w:rsidRDefault="005F29C1" w:rsidP="005F29C1"/>
    <w:p w14:paraId="3BD6A938" w14:textId="77777777" w:rsidR="005F29C1" w:rsidRDefault="005F29C1" w:rsidP="005F29C1">
      <w:r>
        <w:t xml:space="preserve">Wards that use the </w:t>
      </w:r>
      <w:proofErr w:type="spellStart"/>
      <w:r>
        <w:t>VdTMoCA</w:t>
      </w:r>
      <w:proofErr w:type="spellEnd"/>
      <w:r>
        <w:t xml:space="preserve"> have more </w:t>
      </w:r>
      <w:r>
        <w:rPr>
          <w:i/>
        </w:rPr>
        <w:t xml:space="preserve">direct patient treatment </w:t>
      </w:r>
      <w:r>
        <w:t xml:space="preserve">activity compared to wards that do not use the model. </w:t>
      </w:r>
    </w:p>
    <w:p w14:paraId="3526A19C" w14:textId="77777777" w:rsidR="005F29C1" w:rsidRDefault="005F29C1" w:rsidP="005F29C1"/>
    <w:p w14:paraId="376176BD" w14:textId="77777777" w:rsidR="005F29C1" w:rsidRDefault="005F29C1"/>
    <w:sectPr w:rsidR="005F29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710C" w14:textId="77777777" w:rsidR="00485C4C" w:rsidRDefault="00485C4C" w:rsidP="005F29C1">
      <w:pPr>
        <w:spacing w:after="0" w:line="240" w:lineRule="auto"/>
      </w:pPr>
      <w:r>
        <w:separator/>
      </w:r>
    </w:p>
  </w:endnote>
  <w:endnote w:type="continuationSeparator" w:id="0">
    <w:p w14:paraId="277B5B01" w14:textId="77777777" w:rsidR="00485C4C" w:rsidRDefault="00485C4C" w:rsidP="005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0B12" w14:textId="77777777" w:rsidR="00485C4C" w:rsidRDefault="00485C4C" w:rsidP="005F29C1">
      <w:pPr>
        <w:spacing w:after="0" w:line="240" w:lineRule="auto"/>
      </w:pPr>
      <w:r>
        <w:separator/>
      </w:r>
    </w:p>
  </w:footnote>
  <w:footnote w:type="continuationSeparator" w:id="0">
    <w:p w14:paraId="41CC743C" w14:textId="77777777" w:rsidR="00485C4C" w:rsidRDefault="00485C4C" w:rsidP="005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473A" w14:textId="48B10B6B" w:rsidR="005F29C1" w:rsidRDefault="005F29C1" w:rsidP="005F29C1">
    <w:pPr>
      <w:pStyle w:val="Header"/>
      <w:jc w:val="right"/>
    </w:pPr>
    <w:r w:rsidRPr="005F29C1">
      <w:drawing>
        <wp:inline distT="0" distB="0" distL="0" distR="0" wp14:anchorId="4B0FE528" wp14:editId="0AB647B1">
          <wp:extent cx="1829993" cy="612140"/>
          <wp:effectExtent l="0" t="0" r="0" b="0"/>
          <wp:docPr id="2" name="Picture 2" descr="\\nn-dfs-01\home$\410016\My Documents\Logo's\St Andrew's Logos 2016\JPG\STA-2016-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\\nn-dfs-01\home$\410016\My Documents\Logo's\St Andrew's Logos 2016\JPG\STA-2016-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38" cy="61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84"/>
    <w:rsid w:val="00301584"/>
    <w:rsid w:val="00485C4C"/>
    <w:rsid w:val="005D173B"/>
    <w:rsid w:val="005F29C1"/>
    <w:rsid w:val="0075578F"/>
    <w:rsid w:val="00961227"/>
    <w:rsid w:val="009D34AE"/>
    <w:rsid w:val="00A4101B"/>
    <w:rsid w:val="00AA1262"/>
    <w:rsid w:val="00E36A44"/>
    <w:rsid w:val="00F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BBFC"/>
  <w15:docId w15:val="{53DD2479-840A-419F-8A63-0AE1E6B2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C1"/>
  </w:style>
  <w:style w:type="paragraph" w:styleId="Footer">
    <w:name w:val="footer"/>
    <w:basedOn w:val="Normal"/>
    <w:link w:val="FooterChar"/>
    <w:uiPriority w:val="99"/>
    <w:unhideWhenUsed/>
    <w:rsid w:val="005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Jeffries</dc:creator>
  <cp:lastModifiedBy>Louise Jeffries</cp:lastModifiedBy>
  <cp:revision>2</cp:revision>
  <dcterms:created xsi:type="dcterms:W3CDTF">2019-11-09T09:30:00Z</dcterms:created>
  <dcterms:modified xsi:type="dcterms:W3CDTF">2019-11-09T09:30:00Z</dcterms:modified>
</cp:coreProperties>
</file>